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CE9BB" w14:textId="77777777" w:rsidR="008D5F54" w:rsidRPr="00BC3475" w:rsidRDefault="008D5F54" w:rsidP="00BC3475">
      <w:pPr>
        <w:pStyle w:val="a3"/>
        <w:shd w:val="clear" w:color="auto" w:fill="FFFFFF"/>
        <w:spacing w:before="0" w:beforeAutospacing="0" w:after="75" w:afterAutospacing="0"/>
        <w:jc w:val="both"/>
        <w:rPr>
          <w:color w:val="212529"/>
        </w:rPr>
      </w:pPr>
    </w:p>
    <w:p w14:paraId="7ADF93D4" w14:textId="381FBCAA" w:rsidR="00650AA0" w:rsidRDefault="00BC3475" w:rsidP="00BC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</w:t>
      </w:r>
      <w:r w:rsidR="00890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АЯ </w:t>
      </w: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ОФЕРТА </w:t>
      </w:r>
    </w:p>
    <w:p w14:paraId="6E37379B" w14:textId="576278E4" w:rsidR="00BC3475" w:rsidRDefault="00BC3475" w:rsidP="00BC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ОКАЗАНИЯ </w:t>
      </w:r>
      <w:r w:rsidR="00650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ГРУМИНГ-</w:t>
      </w: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</w:t>
      </w:r>
    </w:p>
    <w:p w14:paraId="575D1E6F" w14:textId="77777777" w:rsidR="00650AA0" w:rsidRDefault="00BB12D7" w:rsidP="00BC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САЛОНЕ «ЭВЕРЕСТ</w:t>
      </w:r>
      <w:r w:rsidR="00650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D8DC147" w14:textId="77777777" w:rsidR="008D5F54" w:rsidRPr="00BC3475" w:rsidRDefault="008D5F54" w:rsidP="00BC3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3C8A9A" w14:textId="77777777" w:rsidR="00C034E9" w:rsidRPr="00BC3475" w:rsidRDefault="00B619CE" w:rsidP="00BC3475">
      <w:pPr>
        <w:pStyle w:val="a9"/>
        <w:numPr>
          <w:ilvl w:val="0"/>
          <w:numId w:val="4"/>
        </w:numPr>
        <w:spacing w:after="0" w:line="240" w:lineRule="auto"/>
        <w:ind w:left="252" w:hanging="2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379DE633" w14:textId="06F89320" w:rsidR="00C034E9" w:rsidRPr="00BC3475" w:rsidRDefault="00C034E9" w:rsidP="00BC3475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</w:t>
      </w:r>
      <w:r w:rsidR="00BB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Костенко Анастасия Владимировна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«Исполнитель», а равно «Салон») публикует настоящее пр</w:t>
      </w:r>
      <w:r w:rsid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едложение о заключении договора 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«Договор») </w:t>
      </w:r>
      <w:r w:rsid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возмездного 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F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груминг-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7D51F5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DA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F4A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D51F5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«Услуги»</w:t>
      </w:r>
      <w:r w:rsidR="007D51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A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животного</w:t>
      </w:r>
      <w:r w:rsidR="008901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получающего груминг-услуги (далее – «Клиент»)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 которого приведены ниже (далее — «</w:t>
      </w:r>
      <w:r w:rsidR="008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в адрес физических и юридических лиц </w:t>
      </w:r>
      <w:r w:rsidR="00DA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потребителей груминг-услуг 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принятия настоящего предложения</w:t>
      </w:r>
      <w:r w:rsidR="00DA3F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именуемых далее – </w:t>
      </w:r>
      <w:r w:rsidR="005672D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</w:t>
      </w:r>
      <w:r w:rsidR="00DA3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72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950B78" w14:textId="15DAAF34" w:rsidR="00124533" w:rsidRPr="00124533" w:rsidRDefault="00124533" w:rsidP="00124533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8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</w:t>
      </w:r>
      <w:r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публичн</w:t>
      </w:r>
      <w:r w:rsidR="008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4</w:t>
      </w:r>
      <w:r w:rsidR="008901F1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РФ), условия </w:t>
      </w:r>
      <w:r w:rsidR="008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сполнителем</w:t>
      </w:r>
      <w:r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стандартной форме и могут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аказчиком</w:t>
      </w:r>
      <w:r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иначе</w:t>
      </w:r>
      <w:r w:rsidR="002E54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путем </w:t>
      </w:r>
      <w:r w:rsidR="008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Акцепта.</w:t>
      </w:r>
    </w:p>
    <w:p w14:paraId="30D1B1FE" w14:textId="56CC7E5B" w:rsidR="00C034E9" w:rsidRPr="00124533" w:rsidRDefault="00124533" w:rsidP="00124533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Моментом полного и безоговорочного принятия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 (то есть акцептом оферты), в соответствии с пунктами 1 и 3 статьи 438 ГК РФ, считается </w:t>
      </w:r>
      <w:r w:rsidR="000F27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A62700" w14:textId="27C1F41F" w:rsidR="00605FF3" w:rsidRPr="00605FF3" w:rsidRDefault="00605FF3" w:rsidP="00605FF3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 настояще</w:t>
      </w:r>
      <w:r w:rsidR="008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оферты распространяются нормы как </w:t>
      </w:r>
      <w:r w:rsidRPr="00605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0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0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498-ФЗ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ответственном обращении с животными и о внесении изменений в отдельные законодательные акты Российской Федерации", так и </w:t>
      </w:r>
      <w:r w:rsidR="00483FB5" w:rsidRPr="00483F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55962-2014</w:t>
      </w:r>
      <w:r w:rsidR="0048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"Национальный стандарт Российской Федерации. </w:t>
      </w:r>
      <w:r w:rsidR="00483FB5" w:rsidRPr="00483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для непродуктивных животных. Груминг-услуги. Общие требования</w:t>
      </w:r>
      <w:r w:rsidRPr="00605FF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332103" w14:textId="6976D57E" w:rsidR="00C034E9" w:rsidRPr="00BC3475" w:rsidRDefault="00C034E9" w:rsidP="00BC3475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в сети Интернет по адресу https://</w:t>
      </w:r>
      <w:r w:rsidR="00BB12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</w:t>
      </w:r>
      <w:r w:rsidR="00BB12D7" w:rsidRPr="00BB12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12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salon</w:t>
      </w:r>
      <w:r w:rsidR="00BB12D7" w:rsidRPr="00BB12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BB12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everest</w:t>
      </w:r>
      <w:proofErr w:type="spellEnd"/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C3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/, и действует до момента отзыва Оферты </w:t>
      </w:r>
      <w:r w:rsidR="00A02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4D3B" w14:textId="77777777" w:rsidR="00C034E9" w:rsidRPr="00BC3475" w:rsidRDefault="00A02620" w:rsidP="008901F1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C034E9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любое время по сво</w:t>
      </w:r>
      <w:r w:rsidR="00BB1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усмотрению изменить условия</w:t>
      </w:r>
      <w:r w:rsidR="00BB12D7" w:rsidRPr="00BB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4E9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Оферты или отозвать ее. В случае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C034E9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Оферты, изменения вступают в силу с момента размещения измененных условий Оферты в сети Интернет по адресу </w:t>
      </w:r>
      <w:r w:rsidR="00BC3475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</w:t>
      </w:r>
      <w:r w:rsidR="00BB12D7" w:rsidRPr="00BB12D7">
        <w:t xml:space="preserve"> </w:t>
      </w:r>
      <w:proofErr w:type="spellStart"/>
      <w:r w:rsidR="00BB12D7" w:rsidRPr="00BB12D7">
        <w:rPr>
          <w:rFonts w:ascii="Times New Roman" w:eastAsia="Times New Roman" w:hAnsi="Times New Roman" w:cs="Times New Roman"/>
          <w:sz w:val="24"/>
          <w:szCs w:val="24"/>
          <w:lang w:eastAsia="ru-RU"/>
        </w:rPr>
        <w:t>zoo-salon-everest</w:t>
      </w:r>
      <w:proofErr w:type="spellEnd"/>
      <w:r w:rsidR="00BC3475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C3475" w:rsidRPr="00BC3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BC3475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034E9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иной срок не указан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C034E9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таком размещении.</w:t>
      </w:r>
    </w:p>
    <w:p w14:paraId="0B4D7B72" w14:textId="68ACBA09" w:rsidR="00124533" w:rsidRDefault="00A02620" w:rsidP="00124533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 действия по акцепту настояще</w:t>
      </w:r>
      <w:r w:rsidR="008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й О</w:t>
      </w:r>
      <w:r w:rsidRPr="00A0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ферты, Заказчик подтверждает свою правоспособность и дееспособность, достижение Заказчиком возраста 18 лет, а также </w:t>
      </w:r>
      <w:r w:rsidR="0087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</w:t>
      </w:r>
      <w:r w:rsidRPr="00A02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законное право</w:t>
      </w:r>
      <w:r w:rsidR="0087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Клиента</w:t>
      </w:r>
      <w:r w:rsidRPr="00A0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вступать в договорные отношения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A02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8581EE" w14:textId="1A4C13DB" w:rsidR="00124533" w:rsidRPr="00124533" w:rsidRDefault="008901F1" w:rsidP="00124533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 принятие условий Оферты не допускается</w:t>
      </w:r>
      <w:r w:rsidR="00124533"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D6662C" w14:textId="77777777" w:rsidR="005672D4" w:rsidRPr="005672D4" w:rsidRDefault="005672D4" w:rsidP="005672D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A703D" w14:textId="77777777" w:rsidR="00BC3475" w:rsidRDefault="00B619CE" w:rsidP="005672D4">
      <w:pPr>
        <w:pStyle w:val="a9"/>
        <w:numPr>
          <w:ilvl w:val="0"/>
          <w:numId w:val="4"/>
        </w:numPr>
        <w:spacing w:after="0" w:line="240" w:lineRule="auto"/>
        <w:ind w:left="252" w:hanging="2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Термины и определения</w:t>
      </w:r>
    </w:p>
    <w:p w14:paraId="6750AE39" w14:textId="70394FCD" w:rsidR="005672D4" w:rsidRPr="005672D4" w:rsidRDefault="005672D4" w:rsidP="005672D4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Акцепт</w:t>
      </w:r>
      <w:r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полное и безоговорочное принятие оферты путем осуществления Заказчиком действий по заказу услуг Исполнителя. Акцепт оферты создает Договор оферты.</w:t>
      </w:r>
    </w:p>
    <w:p w14:paraId="1D38A749" w14:textId="35348521" w:rsidR="005672D4" w:rsidRPr="005672D4" w:rsidRDefault="000F27D9" w:rsidP="005672D4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672D4" w:rsidRPr="00567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5672D4"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предложение заключить </w:t>
      </w:r>
      <w:r w:rsidR="005672D4"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между Исполнителем и Заказчиком на оказание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условиях Исполнителя</w:t>
      </w:r>
      <w:r w:rsidR="005672D4"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176688C" w14:textId="77777777" w:rsidR="00DA3F4A" w:rsidRPr="00DA3F4A" w:rsidRDefault="00DA3F4A" w:rsidP="005672D4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Груминг-услуги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комплекс услуг</w:t>
      </w:r>
      <w:r w:rsidR="00BB12D7" w:rsidRPr="00BB1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уходу за шерстным и кожным покровами непродуктивных животных с соблюдением зоогигиенических и ветеринарно-санитарных требований.</w:t>
      </w:r>
    </w:p>
    <w:p w14:paraId="56959235" w14:textId="02EFEB86" w:rsidR="005672D4" w:rsidRPr="005672D4" w:rsidRDefault="005672D4" w:rsidP="005672D4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лиц</w:t>
      </w:r>
      <w:r w:rsidR="00DA3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о, осуществившее акцепт оферты – Потребитель груминг-услуг, являющийся законным владельцем или опекуном животного, получающий, заказывающий, или имеющий намерения получить или заказать груминг-услуги. </w:t>
      </w:r>
      <w:r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Заказчик, акцептуя настоящую оферту, подтверждает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он надлежащим образом уведомлен о перечне услуг, предоставляемых Исполнителем и обо всех особенностях их оказания, принимает все возможные риски, которые могут возникнуть в процессе оказания услуг по Договору.</w:t>
      </w:r>
    </w:p>
    <w:p w14:paraId="4316E2CE" w14:textId="77777777" w:rsidR="00DA3F4A" w:rsidRPr="00DA3F4A" w:rsidRDefault="00DA3F4A" w:rsidP="005672D4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непродуктивное животное, получающее груминг-услуги в Салоне.</w:t>
      </w:r>
    </w:p>
    <w:p w14:paraId="6007D3B9" w14:textId="77777777" w:rsidR="00DA3F4A" w:rsidRPr="005672D4" w:rsidRDefault="00DA3F4A" w:rsidP="00DA3F4A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Салон</w:t>
      </w:r>
      <w:r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="002A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Груминг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салон в виде предприятия по оказанию груминг-услуг, расположенное в специально оборудованном нежилом помещении, то есть </w:t>
      </w:r>
      <w:r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непосредственное место оказания услуг. Адреса Салонов указаны на Сайте и в разделе Реквизиты настоящей Оферты.</w:t>
      </w:r>
    </w:p>
    <w:p w14:paraId="1A6F7A2E" w14:textId="77777777" w:rsidR="005672D4" w:rsidRPr="005672D4" w:rsidRDefault="005672D4" w:rsidP="000F27D9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Сайт Исполнителя</w:t>
      </w:r>
      <w:r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официальный интернет ресурс Исполнителя, расположенный в сети интернет по адресу </w:t>
      </w:r>
      <w:bookmarkStart w:id="0" w:name="_Hlk182932042"/>
      <w:r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</w:t>
      </w:r>
      <w:r w:rsidR="00BB12D7" w:rsidRPr="00BB12D7">
        <w:t xml:space="preserve"> </w:t>
      </w:r>
      <w:r w:rsidR="00BB12D7" w:rsidRPr="00BB1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zoo-salon-everest</w:t>
      </w:r>
      <w:r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.ru/</w:t>
      </w:r>
      <w:bookmarkEnd w:id="0"/>
    </w:p>
    <w:p w14:paraId="41AEE3D1" w14:textId="77777777" w:rsidR="00A02620" w:rsidRPr="005672D4" w:rsidRDefault="00A02620" w:rsidP="005672D4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настоящей Оферте могут быть использованы термины, не определенные в п.2. В этом случае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0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толкование такого термина производится в соответствии с текстом настоящей Оферты. В случае отсутствия однозначного толкования термина в тексте Оферты следует руководствоваться толкованием термина: в первую очередь — на сайте Исполнителя, во вторую очередь — сложившимся в сети Интернет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D66B019" w14:textId="77777777" w:rsidR="00605FF3" w:rsidRPr="00BC3475" w:rsidRDefault="00605FF3" w:rsidP="00BC3475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7EB3DC" w14:textId="77777777" w:rsidR="005672D4" w:rsidRPr="005672D4" w:rsidRDefault="00B619CE" w:rsidP="005672D4">
      <w:pPr>
        <w:pStyle w:val="a9"/>
        <w:numPr>
          <w:ilvl w:val="0"/>
          <w:numId w:val="4"/>
        </w:numPr>
        <w:spacing w:after="720" w:line="240" w:lineRule="auto"/>
        <w:ind w:left="252" w:hanging="2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72C6AD4D" w14:textId="77777777" w:rsidR="005672D4" w:rsidRDefault="005672D4" w:rsidP="005672D4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настоящей Оферты является возмездное оказание </w:t>
      </w:r>
      <w:r w:rsidR="00A02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87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</w:t>
      </w:r>
      <w:r w:rsidRPr="0056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="00876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Клиента</w:t>
      </w:r>
      <w:r w:rsidRPr="0056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настоящей Офертой и законодательством РФ. Перечень услуг доступен для ознакомления в прейскуранте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 для каждого из Салонов.</w:t>
      </w:r>
    </w:p>
    <w:p w14:paraId="4AF34D85" w14:textId="0B52BD47" w:rsidR="00A02620" w:rsidRDefault="00A02620" w:rsidP="005672D4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определяется на основании действующего прейску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ранта, опубликованного на Сайте Исполнителя. </w:t>
      </w:r>
      <w:r w:rsidRPr="00A0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между Исполнителем и Заказчиком цены, могут отличаться от прейскуранта.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A0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облагаются НДС в соответствии с действующим Налоговым Кодексом Российской Федерации, в связи с тем, что Исполнитель применяет </w:t>
      </w:r>
      <w:r w:rsidR="00E851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упрощённую систему налогообложения</w:t>
      </w:r>
      <w:r w:rsidRPr="00A02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F1CC8B" w14:textId="77777777" w:rsidR="005672D4" w:rsidRDefault="005672D4" w:rsidP="005672D4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подтверждает, что до момента заключения Договора (акцепта настоящей Оферты) получил от Исполнителя всю полную информацию о сроках</w:t>
      </w:r>
      <w:r w:rsidR="0087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6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оказания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14:paraId="4140D98C" w14:textId="77777777" w:rsidR="005672D4" w:rsidRDefault="005672D4" w:rsidP="005672D4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подтверждает, что результатом услуг в рамках настоящей Оферты будут являться действия Исполнителя по оказанию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луг</w:t>
      </w:r>
      <w:r w:rsidR="00A0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салонов красоты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ухода за животными.</w:t>
      </w:r>
    </w:p>
    <w:p w14:paraId="6FE69CCF" w14:textId="77777777" w:rsidR="005672D4" w:rsidRDefault="005672D4" w:rsidP="005672D4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имеет право в любой момент изменять условия настоящей публичной оферты в одностороннем порядке без предварительного согласования с Заказчиком, обеспечивая при этом публикацию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измененных условий в Интернете.</w:t>
      </w:r>
    </w:p>
    <w:p w14:paraId="7D1A9FF1" w14:textId="77777777" w:rsidR="009F7FA6" w:rsidRDefault="005672D4" w:rsidP="005672D4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услуги лицам старше 14 лет. До достижения возраста 18 лет Заказчик обязан получить письменное согласие родителей </w:t>
      </w:r>
      <w:r w:rsidR="0087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 несовершеннолетнего) </w:t>
      </w:r>
      <w:r w:rsidRPr="00567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услуги.</w:t>
      </w:r>
    </w:p>
    <w:p w14:paraId="0176CC60" w14:textId="77777777" w:rsidR="005672D4" w:rsidRPr="00BD5F6B" w:rsidRDefault="005672D4" w:rsidP="009F7FA6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B4109" w14:textId="77777777" w:rsidR="007D51F5" w:rsidRPr="007D51F5" w:rsidRDefault="00B619CE" w:rsidP="007D51F5">
      <w:pPr>
        <w:pStyle w:val="a9"/>
        <w:numPr>
          <w:ilvl w:val="0"/>
          <w:numId w:val="4"/>
        </w:numPr>
        <w:spacing w:after="0" w:line="240" w:lineRule="auto"/>
        <w:ind w:left="252" w:hanging="2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Заверения и гарантии Сторон. Момент заключения Договора</w:t>
      </w:r>
    </w:p>
    <w:p w14:paraId="0A4ADF06" w14:textId="77777777" w:rsidR="007D51F5" w:rsidRPr="007D51F5" w:rsidRDefault="007D51F5" w:rsidP="007D51F5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заверяет и гарантирует, что наделён соответствующими полномочиями для оказания услуг.</w:t>
      </w:r>
    </w:p>
    <w:p w14:paraId="755AA592" w14:textId="77777777" w:rsidR="007D51F5" w:rsidRDefault="007D51F5" w:rsidP="007D51F5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заверяет и гарантирует, что, совершая действия по акцепту Оферты, он:</w:t>
      </w:r>
    </w:p>
    <w:p w14:paraId="318EBB51" w14:textId="77777777" w:rsidR="00876DC8" w:rsidRPr="00876DC8" w:rsidRDefault="00876DC8" w:rsidP="00876DC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законным в</w:t>
      </w:r>
      <w:r w:rsidRPr="00876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ладельцем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Клиента </w:t>
      </w:r>
      <w:r w:rsidRPr="00876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обладает всеми правами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относительно него</w:t>
      </w:r>
      <w:r w:rsidRPr="00876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Клиент</w:t>
      </w:r>
      <w:r w:rsidRPr="00876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свободен от притязания третьих лиц или имеется согласие совместного</w:t>
      </w:r>
      <w:r w:rsidR="00BB12D7" w:rsidRPr="00BB1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1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876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proofErr w:type="spellEnd"/>
      <w:r w:rsidRPr="00876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собственника</w:t>
      </w:r>
      <w:r w:rsidR="00BB12D7" w:rsidRPr="00BB1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6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(ков)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Клиента;</w:t>
      </w:r>
    </w:p>
    <w:p w14:paraId="4BB4CDD8" w14:textId="4F798C53" w:rsidR="007D51F5" w:rsidRDefault="007D51F5" w:rsidP="007D51F5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законные права вступать </w:t>
      </w:r>
      <w:r w:rsidR="00876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отношении Клиента </w:t>
      </w:r>
      <w:r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договорные отношения с Исполнителем;</w:t>
      </w:r>
    </w:p>
    <w:p w14:paraId="7249B2E1" w14:textId="77777777" w:rsidR="007D51F5" w:rsidRDefault="00124533" w:rsidP="007D51F5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полностью дееспособным, </w:t>
      </w:r>
      <w:r w:rsidR="007D51F5"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шим</w:t>
      </w:r>
      <w:r w:rsidR="007D51F5"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возраста 18 лет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D51F5"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достиг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шим</w:t>
      </w:r>
      <w:r w:rsidR="007D51F5"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возраста 14 лет и получи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вшим</w:t>
      </w:r>
      <w:r w:rsidR="007D51F5"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письменное согласие родителей</w:t>
      </w:r>
      <w:r w:rsidR="00876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6DC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 несовершеннолетнего)</w:t>
      </w:r>
      <w:r w:rsidR="007D51F5"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получение услуг</w:t>
      </w:r>
      <w:r w:rsidR="00BD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Исполнителя в отношении Клиента</w:t>
      </w:r>
      <w:r w:rsidR="007D51F5"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A06276E" w14:textId="63A18C9A" w:rsidR="00C8265E" w:rsidRDefault="00C8265E" w:rsidP="00C8265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состоит на учете у психиатра, психолога, психотерапевта, не проходит курс психотерапии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страдает психологическими/психическими расстройствами, затяжными депрессиями;</w:t>
      </w:r>
    </w:p>
    <w:p w14:paraId="57FC6ADF" w14:textId="479BDD1E" w:rsidR="00C8265E" w:rsidRDefault="00C8265E" w:rsidP="00C8265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принимает психотропные, наркотические и иные вещества и препараты, в т.ч. ограниченные или запрещенные к обороту на территории РФ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06052A9" w14:textId="77777777" w:rsidR="007D51F5" w:rsidRDefault="00876DC8" w:rsidP="007D51F5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Клиент </w:t>
      </w:r>
      <w:r w:rsidR="007D51F5"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имеет противопоказаний к выбранной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Заказчиком</w:t>
      </w:r>
      <w:r w:rsidR="007D51F5"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услуге;</w:t>
      </w:r>
    </w:p>
    <w:p w14:paraId="502CEC61" w14:textId="77777777" w:rsidR="007D51F5" w:rsidRPr="007D51F5" w:rsidRDefault="007D51F5" w:rsidP="007D51F5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Акцепт оферты — совершение Заказчиком конклюдентных действий, которые свидетельствуют об акцепте Оферты. В частности — запись на услугу через приложение, оформление заявки на услугу по телефонам Салонов (в том числе через мессенджеры), обращение за услугой непосредственно в Салоне. Акцептом оферты также могут выступать иные действия, явно свидетельствующие об обращении Заказчика за услугой, включая оплату (в том числе частичную).</w:t>
      </w:r>
    </w:p>
    <w:p w14:paraId="36E28C2E" w14:textId="4161949C" w:rsidR="00B619CE" w:rsidRDefault="007D51F5" w:rsidP="007D51F5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Факт оформления заявки Заказчиком является безоговорочным фактом принятия Заказчиком условий данно</w:t>
      </w:r>
      <w:r w:rsidR="00E85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Оферты</w:t>
      </w:r>
      <w:r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Заказчик, оформивший заявку на услуги, рассматривается как лицо, вступившее с Исполнителем в </w:t>
      </w:r>
      <w:r w:rsidR="00E85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договорные </w:t>
      </w:r>
      <w:r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на условиях настоящего </w:t>
      </w:r>
      <w:r w:rsidR="00E85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Оферты</w:t>
      </w:r>
      <w:r w:rsidRPr="007D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C288905" w14:textId="71BB8449" w:rsidR="009F7FA6" w:rsidRDefault="009F7FA6" w:rsidP="009F7FA6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настоящим соглашаются, что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сполнитель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заключи</w:t>
      </w:r>
      <w:r w:rsidR="00D5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</w:t>
      </w:r>
      <w:r w:rsidR="00D5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акцепта оферты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овываясь на заверениях Заказчика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перечисленных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4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Оферты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что вышеуказанные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заверения имеют для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сполнителя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существенное значение. </w:t>
      </w:r>
    </w:p>
    <w:p w14:paraId="2A1D4329" w14:textId="56F20ABF" w:rsidR="009F7FA6" w:rsidRPr="00137A61" w:rsidRDefault="009F7FA6" w:rsidP="00137A61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Обстоятельства, указанные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5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Оферты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имеют существенное значение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сполнителя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сполнитель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полностью полагается на них в целях соблюдения требований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«Об основах государственного регулирования торговой деятельности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Федерации» и иных требований по предоставлению услуг, заключая Договор,</w:t>
      </w:r>
      <w:r w:rsidR="00D5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акцепта оферты,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исполняя</w:t>
      </w:r>
      <w:r w:rsid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прекращая его, а также любые соглашения на основании либо во исполнение Договора.</w:t>
      </w:r>
    </w:p>
    <w:p w14:paraId="3FA6342B" w14:textId="3295E581" w:rsidR="00137A61" w:rsidRDefault="009F7FA6" w:rsidP="00137A61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настоящим соглашаются и признают, что заверения и гарантии представляют собой</w:t>
      </w:r>
      <w:r w:rsid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«существенные условия» настояще</w:t>
      </w:r>
      <w:r w:rsidR="00E85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Оферты</w:t>
      </w: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целей Гражданского Кодекса Российской</w:t>
      </w:r>
      <w:r w:rsid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Федерации (включая, но, не ограничиваясь, для целей статей 431.2, 432 </w:t>
      </w:r>
      <w:r w:rsid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 РФ</w:t>
      </w: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14:paraId="662C18E8" w14:textId="432FBFE0" w:rsidR="00137A61" w:rsidRDefault="009F7FA6" w:rsidP="00137A61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Любое нарушение или недействительность какого-либо заверения</w:t>
      </w:r>
      <w:r w:rsid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гарантии будет считаться существенным нарушением Договора для целей статьи 450</w:t>
      </w:r>
      <w:r w:rsid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ГК РФ</w:t>
      </w: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4C45A77" w14:textId="14697728" w:rsidR="009F7FA6" w:rsidRPr="00137A61" w:rsidRDefault="009F7FA6" w:rsidP="00137A61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полагавшаяся на недостоверные заверения</w:t>
      </w:r>
      <w:r w:rsid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другой Стороны, имеющие для нее существенное значение, наряду с требованием о возмещении</w:t>
      </w:r>
      <w:r w:rsid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убытков также вправе отказаться от Договора.</w:t>
      </w:r>
    </w:p>
    <w:p w14:paraId="3BCF6D6F" w14:textId="32EE2D5F" w:rsidR="009F7FA6" w:rsidRPr="00137A61" w:rsidRDefault="009F7FA6" w:rsidP="00137A61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Последствия, предусмотренные пунктами настояще</w:t>
      </w:r>
      <w:r w:rsidR="00E85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Оферты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применяются</w:t>
      </w:r>
      <w:r w:rsid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Стороне, давшей недостоверные заверения, независимо от того, было ли ей известно</w:t>
      </w:r>
      <w:r w:rsid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недостоверности таких заверений.</w:t>
      </w:r>
    </w:p>
    <w:p w14:paraId="1FA60BE0" w14:textId="77777777" w:rsidR="007D51F5" w:rsidRPr="007D51F5" w:rsidRDefault="007D51F5" w:rsidP="007D51F5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24DF7" w14:textId="77777777" w:rsidR="00BD5F6B" w:rsidRPr="00BD5F6B" w:rsidRDefault="00571B06" w:rsidP="00BD5F6B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Порядок, условия и особенности оказания </w:t>
      </w:r>
      <w:r w:rsidR="00B619CE" w:rsidRPr="00BD5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</w:t>
      </w:r>
    </w:p>
    <w:p w14:paraId="7F15E268" w14:textId="77777777" w:rsidR="00BD5F6B" w:rsidRDefault="00B619CE" w:rsidP="00BD5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соответствии с условиями Оферты Исполнитель обязуется оказать услуги, а Заказчик обязуется их оплатить.</w:t>
      </w:r>
    </w:p>
    <w:p w14:paraId="059B9C48" w14:textId="77777777" w:rsidR="00BD5F6B" w:rsidRDefault="00B619CE" w:rsidP="00BD5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Виды и наименование, срок оказания, стоимость и иные характеристики предоставляемых услуг размещены в прейскуранте цен.</w:t>
      </w:r>
    </w:p>
    <w:p w14:paraId="3DC72A3B" w14:textId="77777777" w:rsidR="00B619CE" w:rsidRDefault="00B619CE" w:rsidP="00BD5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В случае невозможности предоставления Услуги в назначенный срок, Исполнитель обязан предупредить Заказчика за один рабочий день до заявленной даты и перенести предоставление Услуг на другое время. Предупреждение осуществляется путем публикации соответствующих сведений на сайтах / в </w:t>
      </w:r>
      <w:proofErr w:type="spellStart"/>
      <w:r w:rsidRPr="00BD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соц.сетях</w:t>
      </w:r>
      <w:proofErr w:type="spellEnd"/>
      <w:r w:rsidRPr="00BD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смс-рассылки, устно по телефону, который сообщает Заказчик при оплате Услуг или иным способом, выбранным Исполнителем.</w:t>
      </w:r>
    </w:p>
    <w:p w14:paraId="1CABFC7E" w14:textId="77777777" w:rsidR="00571B06" w:rsidRPr="00571B06" w:rsidRDefault="00571B06" w:rsidP="00571B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 Заказчику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рекомендациям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Клиента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может быть предложено</w:t>
      </w:r>
    </w:p>
    <w:p w14:paraId="0D022633" w14:textId="77777777" w:rsidR="00571B06" w:rsidRDefault="00571B06" w:rsidP="00571B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дополнительные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процедуры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на момент начала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Услуг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требовались и/или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могли считаться не существенными и потребовали уточнения позднее.</w:t>
      </w:r>
    </w:p>
    <w:p w14:paraId="26801D63" w14:textId="64F4C4E6" w:rsidR="00571B06" w:rsidRDefault="00571B06" w:rsidP="00571B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оказании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слуг существует возможность отсутствия положительной ответной реакции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Клиента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оказанные Услуги/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возникновение отрицательной</w:t>
      </w:r>
      <w:r w:rsid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реакции/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 иных осложнений</w:t>
      </w:r>
      <w:r w:rsid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/аллергических реакций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вероятность летального исхода 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исключительных случаях,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аказчик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понимая и осознавая данный факт и </w:t>
      </w:r>
      <w:r w:rsidR="00E85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акцептируя</w:t>
      </w:r>
      <w:r w:rsid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</w:t>
      </w:r>
      <w:r w:rsidR="00E85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 Оферту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претензий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Салону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сполнителю</w:t>
      </w:r>
      <w:r w:rsidRPr="0057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иметь не будет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BF434E9" w14:textId="77777777" w:rsidR="00E62D20" w:rsidRPr="00BD5F6B" w:rsidRDefault="00E62D20" w:rsidP="00BD5F6B">
      <w:pPr>
        <w:spacing w:after="0" w:line="240" w:lineRule="auto"/>
        <w:contextualSpacing/>
        <w:jc w:val="both"/>
      </w:pPr>
    </w:p>
    <w:p w14:paraId="029E8F3D" w14:textId="7B228866" w:rsidR="00BD5F6B" w:rsidRDefault="003B58D4" w:rsidP="00BD5F6B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услуг и п</w:t>
      </w:r>
      <w:r w:rsidR="00B619CE"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расчетов</w:t>
      </w:r>
    </w:p>
    <w:p w14:paraId="17E9BA4E" w14:textId="3C751CCB" w:rsidR="00BD5F6B" w:rsidRDefault="00B619CE" w:rsidP="00BD5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 </w:t>
      </w:r>
      <w:r w:rsidR="003B5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услуг Исполнителя указана на сайте</w:t>
      </w:r>
      <w:r w:rsidRPr="00BD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58D4"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</w:t>
      </w:r>
      <w:r w:rsidR="003B58D4" w:rsidRPr="00BB12D7">
        <w:t xml:space="preserve"> </w:t>
      </w:r>
      <w:r w:rsidR="003B58D4" w:rsidRPr="00BB1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zoo-salon-everest</w:t>
      </w:r>
      <w:r w:rsidR="003B58D4" w:rsidRPr="0056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.ru/</w:t>
      </w:r>
      <w:r w:rsidRPr="00BD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B5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Расчет стоимости производится исходя из действующих на момент акцепта расценок Исполнителя.</w:t>
      </w:r>
    </w:p>
    <w:p w14:paraId="7C9CFD14" w14:textId="77777777" w:rsidR="00B619CE" w:rsidRDefault="00B619CE" w:rsidP="00BD5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Заказчик оплачивает Услуги с помощью средств платежа, доступных и обязательных согласно действующему законодательству РФ.</w:t>
      </w:r>
    </w:p>
    <w:p w14:paraId="2DA5E8B2" w14:textId="77777777" w:rsidR="009F7FA6" w:rsidRDefault="009F7FA6" w:rsidP="009F7F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услуги може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быть увеличена, 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оказания 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запланированной необходимости оказания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Клиенту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дополнительных услуг.</w:t>
      </w:r>
    </w:p>
    <w:p w14:paraId="3E19A882" w14:textId="76F5CF22" w:rsidR="009F7FA6" w:rsidRDefault="009F7FA6" w:rsidP="009F7F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6.4. 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договорились не применять положения статьи 317.1.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есть кредитор по денежному обязательству, вытекающему из настояще</w:t>
      </w:r>
      <w:r w:rsidR="00E85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Оферты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 вправе</w:t>
      </w:r>
      <w:r w:rsidR="00E85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получать с должника проценты на сумму долга за период пользования его денежными средствами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9624A55" w14:textId="77777777" w:rsidR="00BD5F6B" w:rsidRPr="00BC3475" w:rsidRDefault="00BD5F6B" w:rsidP="00BD5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A872E" w14:textId="77777777" w:rsidR="00BD5F6B" w:rsidRPr="00BD5F6B" w:rsidRDefault="00B619CE" w:rsidP="00BD5F6B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Сторон</w:t>
      </w:r>
    </w:p>
    <w:p w14:paraId="56B0C38E" w14:textId="77777777" w:rsidR="00571C28" w:rsidRDefault="00B619CE" w:rsidP="009526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</w:t>
      </w:r>
      <w:r w:rsidRPr="00BD5F6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BD5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обязуется:</w:t>
      </w:r>
      <w:r w:rsidRPr="00BD5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D5F6B">
        <w:rPr>
          <w:rFonts w:ascii="Times New Roman" w:eastAsia="Times New Roman" w:hAnsi="Times New Roman" w:cs="Times New Roman"/>
          <w:sz w:val="24"/>
          <w:szCs w:val="24"/>
          <w:lang w:eastAsia="ru-RU"/>
        </w:rPr>
        <w:t>7.1.1</w:t>
      </w:r>
      <w:r w:rsid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5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 и надлежащим образом оплатить услуги, оказанные Исполнителем;</w:t>
      </w:r>
    </w:p>
    <w:p w14:paraId="564B023D" w14:textId="77777777" w:rsidR="00571C28" w:rsidRDefault="00571C28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7.1.2. </w:t>
      </w:r>
      <w:r w:rsidR="00124533"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</w:t>
      </w:r>
      <w:r w:rsidR="00124533"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предоставить документы (при их наличии), подтверждающие право</w:t>
      </w:r>
      <w:r w:rsid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533"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на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Клиента.</w:t>
      </w:r>
      <w:r w:rsidR="00124533"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документов, подтверждающих право</w:t>
      </w:r>
      <w:r w:rsid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533"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собственности, либо подтверждающих законный факт владения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Клиентом</w:t>
      </w:r>
      <w:r w:rsidR="00124533"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обращения в</w:t>
      </w:r>
      <w:r w:rsid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</w:t>
      </w:r>
      <w:r w:rsidR="00124533"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</w:t>
      </w:r>
      <w:r w:rsidR="00124533"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подтверждает, что именно он является полноправным владельцем</w:t>
      </w:r>
      <w:r w:rsid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124533" w:rsidRPr="001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 оплачивать все оказанные ему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A1CE55" w14:textId="2F38F0FC" w:rsidR="00571C28" w:rsidRDefault="00571C28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Ознакомиться самостоятельно</w:t>
      </w:r>
      <w:r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Прейскурантом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Салона</w:t>
      </w:r>
      <w:r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Клиента </w:t>
      </w:r>
      <w:r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Салоне в соответствии </w:t>
      </w:r>
      <w:r w:rsid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п.6 </w:t>
      </w:r>
      <w:r w:rsidR="00E85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 w:rsid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9D484B" w14:textId="159C7C95" w:rsidR="0095264F" w:rsidRDefault="0095264F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7.1.4. </w:t>
      </w:r>
      <w:r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Располагать достаточным запасом времени, так как время нахождения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E8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Салоне</w:t>
      </w:r>
      <w:r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регламентировано. </w:t>
      </w:r>
    </w:p>
    <w:p w14:paraId="1DEB3007" w14:textId="77777777" w:rsidR="0095264F" w:rsidRDefault="0095264F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7.1.5. </w:t>
      </w:r>
      <w:r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 относится ко всем окружающим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Салоне, в том числе сотрудникам Исполнителя и другим Клиентам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Салона.</w:t>
      </w:r>
    </w:p>
    <w:p w14:paraId="629E3AA8" w14:textId="77777777" w:rsidR="009B2FD7" w:rsidRDefault="0095264F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7.1.5. </w:t>
      </w:r>
      <w:r w:rsid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B2FD7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ообщить Исполнителю о возможных противопоказаниях у </w:t>
      </w:r>
      <w:r w:rsid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Клиента к выбранной услуге. </w:t>
      </w:r>
    </w:p>
    <w:p w14:paraId="6B3D2F1F" w14:textId="036F7326" w:rsidR="0095264F" w:rsidRDefault="00382251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7.1.6. </w:t>
      </w:r>
      <w:r w:rsidR="0095264F"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соблюдение </w:t>
      </w:r>
      <w:r w:rsid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рекомендаций Исполнителя (его сотрудников),</w:t>
      </w:r>
      <w:r w:rsidR="00E8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рекомендованных средств/товаров</w:t>
      </w:r>
      <w:r w:rsidR="0095264F"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64F"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соблюдение всех </w:t>
      </w:r>
      <w:r w:rsid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рекомендованных </w:t>
      </w:r>
      <w:r w:rsidR="0095264F"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 </w:t>
      </w:r>
      <w:r w:rsid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Клиенту</w:t>
      </w:r>
      <w:r w:rsidR="0095264F"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45AE47" w14:textId="77777777" w:rsidR="009B2FD7" w:rsidRDefault="009B2FD7" w:rsidP="009B2F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 п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решение и брать на себя ответственность за выбор о продолжени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услуг Клиенту,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критического состояния или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внезапном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неизлечимого заболевания (вплоть до летального исхода).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любых случаях самостоятельного 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Клиенту.</w:t>
      </w:r>
    </w:p>
    <w:p w14:paraId="7D3B9090" w14:textId="619A49DB" w:rsidR="009B2FD7" w:rsidRDefault="009B2FD7" w:rsidP="009B2F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Неукоснительно выполнять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услуг в Салоне, являющиеся неотъемлемой частью настояще</w:t>
      </w:r>
      <w:r w:rsidR="00E851F9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25DC0C" w14:textId="77777777" w:rsidR="009B2FD7" w:rsidRDefault="009B2FD7" w:rsidP="009B2F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 себе достоверную контактную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при осуществлении записи на услуги)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779C63" w14:textId="77777777" w:rsidR="009B2FD7" w:rsidRPr="00571C28" w:rsidRDefault="009B2FD7" w:rsidP="009B2F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2251" w:rsidRP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имуществу Исполнителя и посетителей Исполнителя.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порчи имущества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представителей/сотрудников) или других Клиентов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 в размере его 100% стоимости.</w:t>
      </w:r>
    </w:p>
    <w:p w14:paraId="0BB76EB0" w14:textId="347D8C22" w:rsidR="0095264F" w:rsidRDefault="0095264F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1C28"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услуг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сполнителя до </w:t>
      </w:r>
      <w:r w:rsidR="00571C28"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571C28"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</w:t>
      </w:r>
      <w:r w:rsidR="00571C28"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стоимость,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оказанных Услуг </w:t>
      </w:r>
      <w:r w:rsidR="00571C28"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отказа. В том числе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 </w:t>
      </w:r>
      <w:r w:rsidR="00571C28"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своими собственными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C28"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получать необходимую ему информацию включая, но не ограничиваясь о режиме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C28"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</w:t>
      </w:r>
      <w:r w:rsidR="00571C28"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условиях оказания услуг и об условиях настояще</w:t>
      </w:r>
      <w:r w:rsidR="00E851F9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Оферты</w:t>
      </w:r>
      <w:r w:rsidR="00571C28" w:rsidRPr="00571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1E1EEC" w14:textId="77777777" w:rsidR="009B2FD7" w:rsidRDefault="009B2FD7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7.1.1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получении Услуг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временного пребывания в Салоне,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указанные процедуры и иные требуемые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 момента их подписания являются неотъемлемой частью договора и носят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соглашения к нему.</w:t>
      </w:r>
    </w:p>
    <w:p w14:paraId="7994F40F" w14:textId="77777777" w:rsidR="00571C28" w:rsidRDefault="009B2FD7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7.1.1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наличии у </w:t>
      </w:r>
      <w:r w:rsid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заболевания, требующего периодического приема лекарственных препаратов, а также при наличии риска экстренных ситуаций, связанных с какими-либо заболеваниями, в том числе с индивидуальными особенностями здоровья</w:t>
      </w:r>
      <w:r w:rsidR="00890D2F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Заказчик обязан письменно заявить </w:t>
      </w:r>
      <w:r w:rsid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сотрудникам Исполнителя, 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момента начала оказания услуг, а также дополнительно устно проинформировать сотрудников Исполнителя, непосредственно осуществляющих оказание услуг, указав все противопоказания к проведению определенных процедур. </w:t>
      </w:r>
    </w:p>
    <w:p w14:paraId="6263E9B8" w14:textId="77777777" w:rsidR="00571C28" w:rsidRDefault="00B619CE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любого, даже незначительного, ухудшения самочувствия, немедленно сообщить Исполнителю и приостановить оказание услуг.</w:t>
      </w:r>
    </w:p>
    <w:p w14:paraId="2E0A24DE" w14:textId="77777777" w:rsidR="00571C28" w:rsidRDefault="00B619CE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появляться в Салоне с признаками/в состоянии алкогольного, наркотического или иного опьянения и не употреблять алкогольные и наркотические вещества на территории Исполнителя и/или в период оказания Услуг.</w:t>
      </w:r>
    </w:p>
    <w:p w14:paraId="56351723" w14:textId="77777777" w:rsidR="00571C28" w:rsidRDefault="00B619CE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редоставлять по требованию Исполнителя справку о состоянии здоровья</w:t>
      </w:r>
      <w:r w:rsidR="00890D2F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890D2F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ветеринарный паспорт и подтверждать наличие прививок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наличия указанн</w:t>
      </w:r>
      <w:r w:rsid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документов - 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 в оказании услуг</w:t>
      </w:r>
      <w:r w:rsidR="00890D2F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58649" w14:textId="77777777" w:rsidR="00571C28" w:rsidRDefault="00B619CE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общепринятые нормы поведения, в частности, проявлять уважение к персоналу Исполнителя и другим лицам, не посягать на их честь и достоинство, не допускать агрессивного поведения во время оказания услуг, не мешать представителю Исполнител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или другим лицам при оказании/получении 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не допускать высказываний (устно, письменно), влияющих на репутацию Исполнителя,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субъективных оценочных суждений.</w:t>
      </w:r>
    </w:p>
    <w:p w14:paraId="2DBD7FEE" w14:textId="77777777" w:rsidR="00382251" w:rsidRDefault="00B619CE" w:rsidP="00952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следить за любыми обновлениями информации, размещаемой на Сайте Исполнителя, в том числе, следить за изменениями условий оказания Услуг, и любых иных материалов, которые прямо или косвенно связанных с оказанием Услуги или влияют на них. Заказчик лишается права ссылаться на отсутствие осведомленности об указанных изменениях, если такие изменения размещены на Сайте Исполнителя или предста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влены в Салоне для ознакомления.</w:t>
      </w:r>
    </w:p>
    <w:p w14:paraId="59E18608" w14:textId="77777777" w:rsidR="00382251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воспроизводить (копировать), не распространять, не доводить до всеобщего сведения, а также любым иным образом методы и способы оказания услуг, которые становятся доступны Заказчику в процессе или в результате оказания Услуг.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аблаговременно явиться в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учётом времени необходимого для подготовки к процедуре.</w:t>
      </w:r>
    </w:p>
    <w:p w14:paraId="3BDFC011" w14:textId="77777777" w:rsidR="00571C28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санитарно-гигиенические нормы, правила пожарной безопасности, инструкции по технике безопасности.</w:t>
      </w:r>
    </w:p>
    <w:p w14:paraId="11D819E1" w14:textId="41139A30" w:rsidR="00571C28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Исполнителю свои персональные данные: имя, фамилию, отчество (при наличии), адрес электронной почты, телефон. 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Акцептируя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Оферту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дает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 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Исполнителем этих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и использование их для рассылок информационных новостей Исполнителя посредством электронной почты и смс-сообщений. Исполнитель принимает на себя обязательства сохранения конфиденциальности персональных данных Заказчика. Одновременно с вышеуказанным согласием на обработку персональных данных Заказчик также дает свое полное согласие на получение сообщений от Исполнителя посредством электронной почты, в том числе сообщений рекламного содержания.</w:t>
      </w:r>
    </w:p>
    <w:p w14:paraId="2A658E14" w14:textId="77777777" w:rsidR="00571C28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распространять рекламу и не предлагать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слуги сторонних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лиц/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ресурсов, свои услуги или услуги третьих лиц.</w:t>
      </w:r>
    </w:p>
    <w:p w14:paraId="150857BB" w14:textId="77777777" w:rsidR="00571C28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Заказчик вправе:</w:t>
      </w:r>
    </w:p>
    <w:p w14:paraId="7C1A58D4" w14:textId="77777777" w:rsidR="00571C28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7.2.1.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ребовать надлежащего и своевременного оказания Услуг Исполнителем.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7.2.2.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2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бращаться к Исполнителю по всем вопросам, связанным с оказанием Услуг, а также задавать вопросы, связанные с оказанием Услуг.</w:t>
      </w:r>
    </w:p>
    <w:p w14:paraId="19CEAA30" w14:textId="77777777" w:rsidR="00571C28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7.2.3.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тказаться от рассылки по электронной почте направив запрос на электронную почту, указанную в настоящей Оферте.</w:t>
      </w:r>
    </w:p>
    <w:p w14:paraId="2863BFF1" w14:textId="77777777" w:rsidR="00571C28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Исполнитель обязуется:</w:t>
      </w:r>
    </w:p>
    <w:p w14:paraId="15C7457D" w14:textId="77777777" w:rsidR="0069554C" w:rsidRDefault="00B619CE" w:rsidP="006955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7.3.1.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рганизовать и оказать выбранную Заказчиком Услугу качественно и в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оговоренный 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срок.</w:t>
      </w:r>
    </w:p>
    <w:p w14:paraId="18C18416" w14:textId="77777777" w:rsidR="00571C28" w:rsidRDefault="00B619CE" w:rsidP="006955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7.3.2.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читывать при оказании услуг информацию, предоставленную Заказчиком относительно противопоказаний к каким-либо процедурам, проводимым в рамках оказания услуг.</w:t>
      </w:r>
    </w:p>
    <w:p w14:paraId="52F4F1E5" w14:textId="77777777" w:rsidR="00571C28" w:rsidRDefault="00B619CE" w:rsidP="006955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7.3.3.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все личные данные и иную конфиденциальную информацию о Заказчике только для оказания Услуг, не передавать и не показывать третьим лицам, находящуюся у него документацию и информацию о Заказчике.</w:t>
      </w:r>
    </w:p>
    <w:p w14:paraId="19F0B6FC" w14:textId="77777777" w:rsidR="00571C28" w:rsidRDefault="00B619CE" w:rsidP="006955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7.3.4.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роявлять уважение к Заказчику, не нарушать прав Заказчика на свободу совести, информации, на свободное выражение собственных мнений и убеждений.</w:t>
      </w:r>
    </w:p>
    <w:p w14:paraId="42A89E64" w14:textId="77777777" w:rsidR="00571C28" w:rsidRDefault="00B619CE" w:rsidP="00571C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Исполнитель имеет право:</w:t>
      </w:r>
    </w:p>
    <w:p w14:paraId="59D128AF" w14:textId="77777777" w:rsidR="0069554C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7.4.1.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избирать форму оказания Услуг с учетом условий оказа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Услуг, выбранных Заказчиком.</w:t>
      </w:r>
    </w:p>
    <w:p w14:paraId="4812B0EB" w14:textId="77777777" w:rsidR="00B40C80" w:rsidRPr="00571C28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7.4.2.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время полностью или частично изменять описание Услуг, с учетом предварительного уведомления Заказчика; такие изменения и дополнения вступают в силу немедленно после соответствующего уведомления, которое может быть направлено Заказчику в любой форме, включая, но, не ограничиваясь, размещением соответствующего уведомления на Сайте Исполнителя и/или либо иным образом.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7.4.3.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безопасности Исполнителя,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Клиента,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 и других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Клиентов, 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Исполнитель вправе отказать в оказании Заказчику услуг, если у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 выражены признаки заболеваний, в том числе, но не ограничиваясь: </w:t>
      </w:r>
      <w:r w:rsidR="00B97D33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сердца, кожные заболевания, открытые раны и язвы.</w:t>
      </w:r>
    </w:p>
    <w:p w14:paraId="1019FE11" w14:textId="77777777" w:rsidR="0069554C" w:rsidRPr="0069554C" w:rsidRDefault="00B619CE" w:rsidP="006955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7.4.4. </w:t>
      </w:r>
      <w:r w:rsid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тказать в оказании услуг Заказчику, </w:t>
      </w:r>
      <w:r w:rsidR="0069554C"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возможный момент в следующих случаях:</w:t>
      </w:r>
    </w:p>
    <w:p w14:paraId="50348BB8" w14:textId="77777777" w:rsidR="0069554C" w:rsidRDefault="0069554C" w:rsidP="0069554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противопоказаний, либо заведомой невозможности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Услуги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E0FEDE" w14:textId="77777777" w:rsidR="0069554C" w:rsidRDefault="0069554C" w:rsidP="0069554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 Заказчика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вакцинации против бешенства;</w:t>
      </w:r>
    </w:p>
    <w:p w14:paraId="749E4923" w14:textId="77777777" w:rsidR="0069554C" w:rsidRDefault="0069554C" w:rsidP="0069554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неоплате лечения Заказчиком и/или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подписании</w:t>
      </w:r>
      <w:proofErr w:type="spellEnd"/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68B048" w14:textId="77777777" w:rsidR="0069554C" w:rsidRDefault="0069554C" w:rsidP="0069554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аказчиком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неполных, недостоверных, а также заведомо 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и данных о состоянии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о себе (о Заказчике);</w:t>
      </w:r>
    </w:p>
    <w:p w14:paraId="063FC201" w14:textId="77777777" w:rsidR="0069554C" w:rsidRDefault="0069554C" w:rsidP="00571C2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неадекватном, агрессивном поведении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аказчика/Клиента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случаях нахождения Заказчика 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алкогольном или наркотическом опьянении и иных основаниях, не противоречащих Законодательству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19CE"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619CE"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агрессивного и неуважительного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025FFA" w14:textId="77777777" w:rsidR="00A819CB" w:rsidRDefault="00A819CB" w:rsidP="0069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7.4.5. С</w:t>
      </w:r>
      <w:r w:rsidR="00B619CE"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определять состав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ециалистов, оказывающих Услуги.</w:t>
      </w:r>
    </w:p>
    <w:p w14:paraId="1128DBD4" w14:textId="72D2A4FF" w:rsidR="00A819CB" w:rsidRDefault="00A819CB" w:rsidP="0069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7.4.6. П</w:t>
      </w:r>
      <w:r w:rsidR="00B619CE"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своему усмотрению определять и устанавливать 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конечную </w:t>
      </w:r>
      <w:r w:rsidR="00B619CE"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фактически оказанных дополнительных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861DF8" w14:textId="77777777" w:rsidR="0069554C" w:rsidRPr="0069554C" w:rsidRDefault="00A819CB" w:rsidP="0069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7.4.7. П</w:t>
      </w:r>
      <w:r w:rsidR="00B619CE"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ривлекать для оказания </w:t>
      </w:r>
      <w:r w:rsidR="0069554C"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19CE"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 соисполнителей или третьих лиц по своему выбору</w:t>
      </w:r>
      <w:r w:rsidR="0069554C"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3897A6" w14:textId="7AAFC8F6" w:rsidR="00B619CE" w:rsidRPr="0069554C" w:rsidRDefault="00B619CE" w:rsidP="0069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7.4.8. 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от Заказчика любую информацию, необходимую для исполнения своих обязательств по Оферте. В случае непредставления либо неполного или неверного представления Заказчиком информации, Исполнитель вправе приостановить исполнение своих обязательств до представления необходимой информации в полном объеме.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7.4.9. 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зменять состав 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слуг, добавлять или включать новые услуги, до момента их заказа Заказчиком.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7.4.10. 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опоздания Заказчика к согласованному времени оказания 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 более чем на </w:t>
      </w:r>
      <w:r w:rsidR="00B40C80"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минут, Исполнитель имеет право не допустить Заказчика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Клиента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оказанию 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 без выплаты компенсации. Если Исполнитель по запросу Заказчика допускает Заказчика к 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слуге после опоздания, оплате подлежит полная стоимость услуг по Договору, время оказания услуг не продлевается, если Сторонами не согласовано иное.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условия и правила, перечисленные в п. 7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 являются существенными условиями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Оферты</w:t>
      </w:r>
      <w:r w:rsidRPr="00695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1E8C00" w14:textId="77777777" w:rsidR="00571C28" w:rsidRPr="00BC3475" w:rsidRDefault="00571C28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DCDE5" w14:textId="77777777" w:rsidR="00571C28" w:rsidRDefault="00B619CE" w:rsidP="00571C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Ответственность Сторон и разрешение споров</w:t>
      </w:r>
    </w:p>
    <w:p w14:paraId="55008143" w14:textId="77777777" w:rsidR="0095264F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95264F"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достоверность предоставляемой информации Заказчик несет персональную ответственность. </w:t>
      </w:r>
    </w:p>
    <w:p w14:paraId="0F6BD497" w14:textId="77777777" w:rsidR="0095264F" w:rsidRDefault="0095264F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признаёт и полностью понимает, что Исполнитель не является ветеринарным сотрудником и не может оценивать состояние Клиента до начала оказания услуг и в процессе их оказания. </w:t>
      </w:r>
    </w:p>
    <w:p w14:paraId="36C751E3" w14:textId="77777777" w:rsidR="00A819CB" w:rsidRDefault="00A819CB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P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</w:t>
      </w:r>
      <w:r w:rsidRP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несёт ответственность за состояние здоровья и жизнь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Клиента.</w:t>
      </w:r>
    </w:p>
    <w:p w14:paraId="179D51AD" w14:textId="77777777" w:rsidR="0095264F" w:rsidRDefault="0095264F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последствия, возникшие в результате отсутствия у Исполнителя информации об инд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ивидуальных </w:t>
      </w:r>
      <w:r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особенностях здоровья 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Pr="0095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Заказчика, Исполнитель ответственности не несёт.</w:t>
      </w:r>
    </w:p>
    <w:p w14:paraId="09531605" w14:textId="77777777" w:rsidR="00A819CB" w:rsidRDefault="00A819CB" w:rsidP="00A819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 Салон не</w:t>
      </w:r>
      <w:r w:rsidRP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несёт ответственность за ущерб, нанесённый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Клиенту</w:t>
      </w:r>
      <w:r w:rsidRP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самому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аказчику</w:t>
      </w:r>
      <w:r w:rsidRP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действиями третьих лиц и/или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действиями других животных </w:t>
      </w:r>
      <w:r w:rsidRP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имеющими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ладельца/ев, так и бесхозными).</w:t>
      </w:r>
    </w:p>
    <w:p w14:paraId="53806BD2" w14:textId="77777777" w:rsidR="00A819CB" w:rsidRDefault="00A819CB" w:rsidP="00A819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</w:t>
      </w:r>
      <w:r w:rsidRP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сделанную работу или оказанную услугу не устанавливается.</w:t>
      </w:r>
    </w:p>
    <w:p w14:paraId="4532ADBE" w14:textId="360F7E40" w:rsidR="00137A61" w:rsidRPr="00A819CB" w:rsidRDefault="00137A61" w:rsidP="00137A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B58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191 ГК РФ течение сроков, предусмотренных настоящ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Офертой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на следующий день после календарной даты или наступления события, которыми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определено их начало, при этом начало течения срока оказания услуги определяется датой приёмки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или датой 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Салона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датой оплаты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402B44" w14:textId="693C88FB" w:rsidR="00571C28" w:rsidRDefault="0095264F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B58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несут ответственность за неисполнение или ненадлежащее исполнение своих обязательств по 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РФ.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3B58D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Исполнитель не несет ответственности за невозможность 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Услуг </w:t>
      </w:r>
      <w:r w:rsid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Исполнителем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/принятием Услуг Заказчиком, если такая невозможность возникла вследствие нарушения работы в сети Интернет, программного обеспечения или оборудования Заказчика.</w:t>
      </w:r>
    </w:p>
    <w:p w14:paraId="6CC89B74" w14:textId="44CA8608" w:rsidR="00A819CB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571B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58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Любые требования Заказчика рассматриваются только на основании </w:t>
      </w:r>
      <w:r w:rsidR="0057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мотивированного и обоснованного 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требования, направленного Исполнителю по адреса</w:t>
      </w:r>
      <w:r w:rsidR="00571B06">
        <w:rPr>
          <w:rFonts w:ascii="Times New Roman" w:eastAsia="Times New Roman" w:hAnsi="Times New Roman" w:cs="Times New Roman"/>
          <w:sz w:val="24"/>
          <w:szCs w:val="24"/>
          <w:lang w:eastAsia="ru-RU"/>
        </w:rPr>
        <w:t>м, указанным в настоящей Оферте – заказным письмом с описью вложения и уведомлением о вручении по Почте России.</w:t>
      </w:r>
    </w:p>
    <w:p w14:paraId="1E8C86B8" w14:textId="0539B75E" w:rsidR="00137A61" w:rsidRDefault="00137A61" w:rsidP="00137A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3B58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оценкой любых действий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оценка лица, имеющего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и профильное образование, и опыт проведения подобных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и манипуляций по оказанию выбранного Заказчиком направления Услуг.</w:t>
      </w:r>
    </w:p>
    <w:p w14:paraId="1018FCF1" w14:textId="5F7C1384" w:rsidR="00137A61" w:rsidRDefault="00137A61" w:rsidP="00137A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3B58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слово или термин в настоящем 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Оферте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единственном числе включают в себя ссылки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 слово или термин во множественном числе. Ссылки на слово или термин во множественном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включают в себя ссылки на это слово или термин в единственном числе. Данное правило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применимо, если из текста 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 w:rsidRP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вытекает иное.</w:t>
      </w:r>
    </w:p>
    <w:p w14:paraId="29AC5097" w14:textId="10576326" w:rsidR="00571B06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571B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58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нарушения Заказчиком любого из обязательств Заказчика, предусмотренных Офертой, Исполнитель вправе отказаться от исполнения и расторгнуть договор.</w:t>
      </w:r>
    </w:p>
    <w:p w14:paraId="529C7CAF" w14:textId="6477854C" w:rsidR="00137A61" w:rsidRDefault="00B619CE" w:rsidP="00137A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571B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58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возникновения спора Стороны предпримут все возможные способы по его урегулированию</w:t>
      </w:r>
      <w:r w:rsid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путём переговоров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невозможности разрешения спора, Стороны передают его на разрешение суда</w:t>
      </w:r>
      <w:r w:rsid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регистрации ответчика</w:t>
      </w:r>
      <w:r w:rsid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18314" w14:textId="77777777" w:rsidR="00571C28" w:rsidRPr="00BC3475" w:rsidRDefault="00571C28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7F8E6B28" w14:textId="77777777" w:rsidR="00571C28" w:rsidRDefault="00B619CE" w:rsidP="00571C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 действия Оферты. Основания и порядок расторжения Оферты</w:t>
      </w:r>
    </w:p>
    <w:p w14:paraId="15B1D605" w14:textId="1481DF90" w:rsidR="009F7FA6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Оферта вступает в силу с момента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фактической отмены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9.2. Оферта не требует </w:t>
      </w:r>
      <w:r w:rsidR="009F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(бумажного) 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F7FA6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и/или скрепления печатями 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и Исполнителем, сохраняя при этом полную юридическую силу.</w:t>
      </w:r>
    </w:p>
    <w:p w14:paraId="626C344A" w14:textId="1F33B9D3" w:rsidR="00571C28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Исполнитель оставляет за собой право внести изменения в условия Оферты и/или отозвать Оферту в любой момент по своему усмотрению. В случае внесения изменений в Оферту, такие изменения вступают в силу с момента опубликования на Сайте, если иной срок вступления в силу не установлен или не определен при опубликовании изменений Оферты.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9.4. 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после акцепта настоящей Оферты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соглашению Сторон в любое время путем подписания соглашения о расторжении 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указанном случае датой расторжения 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дата подписания указанного соглашения. Соглашение может быть оформлено в виде обмена письмами, согласно которым следует волеизъявление каждой из Сторон о расторжении 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определен и согласован порядок распоряжения денежными средствами.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9.5. Заказчик вправе расторгнуть договор в одностороннем порядке не позднее, чем за 3 календарных дня до даты начала оказания Услуг. Уведомление о расторжении направляется в письменном виде на электронный адрес Исполнителя, указанный в настоящей Оферте. В случае получения Исполнителем от Заказчика уведомления о расторжении 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3 календарных дня до даты начала оказания Услуг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C1ED6BE" w14:textId="57F4D13C" w:rsidR="00B619CE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Исполнитель вправе отказаться от 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Договора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прекратить оказание Услуг в случае нарушения Заказчиком условий настоящей Оферты, в т.ч. любых условий, предусмотренных в п.7.1 настоящей Оферты.</w:t>
      </w:r>
    </w:p>
    <w:p w14:paraId="76212B62" w14:textId="77777777" w:rsidR="00571C28" w:rsidRPr="00BC3475" w:rsidRDefault="00571C28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A523F" w14:textId="77777777" w:rsidR="00571C28" w:rsidRDefault="00B619CE" w:rsidP="00571C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Форс-мажор</w:t>
      </w:r>
    </w:p>
    <w:p w14:paraId="628240A2" w14:textId="529B05BE" w:rsidR="00B619CE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Стороны освобождаются от ответственности за полное или частичное неисполнение обязательств по 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10.2. Сторона, которая не может выполнить обязательства по 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должна своевременно, но не позднее пяти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10.3. Исполнитель не несет ответственности за временные сбои и перерывы в работе интернет ресурсов Исполнителя и вызванную ими потерю информации.</w:t>
      </w:r>
    </w:p>
    <w:p w14:paraId="39F66988" w14:textId="77777777" w:rsidR="00571C28" w:rsidRPr="00BC3475" w:rsidRDefault="00571C28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B68B6" w14:textId="77777777" w:rsidR="00571C28" w:rsidRDefault="00B619CE" w:rsidP="00571C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Прочие условия</w:t>
      </w:r>
    </w:p>
    <w:p w14:paraId="2B2CF3F2" w14:textId="5D25DE61" w:rsidR="00571C28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Стороны признают, что, если какое-либо из положений Оферты становится недействительным в течение срока его действия вследствие изменения законодательства, остальные положения Оферты 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срока действия Оферты.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11.2. В случае несоответствия состава Услуг, предоставляемых в рамках действующе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ферты, несогласованным до момента начала оказания услуг потребностям Заказчика, Исполнитель ответственности не несет.</w:t>
      </w:r>
    </w:p>
    <w:p w14:paraId="76975EFB" w14:textId="77777777" w:rsidR="00137A61" w:rsidRDefault="00B619CE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Акцептуя настоящую оферту, Заказчик выражает согласие и разрешает </w:t>
      </w:r>
      <w:r w:rsidR="00C14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Костенко Анастасии Владимировне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ИНН: </w:t>
      </w:r>
      <w:r w:rsidR="00C14F4F">
        <w:rPr>
          <w:rFonts w:ascii="Times New Roman" w:eastAsia="Times New Roman" w:hAnsi="Times New Roman" w:cs="Times New Roman"/>
          <w:sz w:val="24"/>
          <w:szCs w:val="24"/>
          <w:lang w:eastAsia="ru-RU"/>
        </w:rPr>
        <w:t>366205941920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 обрабатывать свои персональные данные, в том числе фамилию, имя, отчество, дата рождения, пол, место работы и должность, почтовый адрес; домашний, рабочий, мобильный телефоны, адрес электронной почты, включая сбор, систематизацию, накопление, хранение, уточнение (обновление, изменение), использование, распространение (в том числе передачу на территории Российской Федерации и трансграничную передачу), обезличивание, блокирование, уничтожение персональных данных, а также передачу их контрагентам Оператора с целью дальнейшей обработки (включая сбор, систематизацию, накопление, хранение, уточнение (обновление, изменение), использование, распространение (в том числе передачу на территории Российской Федерации и трансграничную передачу), обезличивание, блокирование, уничтожение персональных данных) для проведения исследований, направленных на улучшение качества услуг, для проведения маркетинговых программ, статистических исследований, а также для продвижения услуг на рынке путем осуществления прямых контактов с Заказчиком с помощью различных средств связи, включая, но, не ограничиваясь: почтовая рассылка, электронная почта, телефон, факсимильная связь, сеть Интернет. </w:t>
      </w:r>
    </w:p>
    <w:p w14:paraId="2823BBBF" w14:textId="77777777" w:rsidR="00E62D20" w:rsidRDefault="00E62D20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выражает согласие и разрешает Оператору и контрагентам Оператора обрабатывать персональные данные Заказчика, с помощью автоматизированных систем управления базами данных, а также иных программных средств, специально разработанных по поручению Оператора. Работа с такими системами осуществляется по предписанному оператором алгоритму (сбор, систематизация, накопление, хранение, уточнение, использование, блокирование, уничтожение). </w:t>
      </w:r>
    </w:p>
    <w:p w14:paraId="7DE64BE6" w14:textId="77777777" w:rsidR="00E62D20" w:rsidRDefault="00E62D20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способы обработки (включая, но, не ограничиваясь): автоматическая сверка почтовых кодов с базой кодов, автоматическая проверка написания названий улиц</w:t>
      </w:r>
      <w:r w:rsidR="00137A6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пунктов, уточнение данных Заказчика путем телефонной, почтовой связи с Заказчиком или с помощью контакта через сеть Интернет, сегментация базы по заданным критериям. Заказчик соглашается с тем, что, если это необходимо для реализации целей, указанных в настоящей оферте, его персональные данные, полученные Оператором, могут быть переданы третьим лицам, которым Оператор может поручить обработку персональных данных Заказчика на основании договора, заключенного с такими лицами,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 их обработке. </w:t>
      </w:r>
    </w:p>
    <w:p w14:paraId="06FABBA2" w14:textId="77777777" w:rsidR="00E62D20" w:rsidRDefault="00E62D20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передаче указанных данных Заказчика Оператор предупреждает лиц, получающих персональные данные Заказчика, о том, что эти данные являются конфиденциальными и могут быть использованы лишь в целях, для которых они сообщены, и требуют от этих лиц соблюдения этого правила. </w:t>
      </w:r>
    </w:p>
    <w:p w14:paraId="5BFCD9BE" w14:textId="77777777" w:rsidR="00E62D20" w:rsidRDefault="00E62D20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запросить у Оператора полную информацию о своих персональных данных, их обработке и использовании, а также потребовать исключения или исправления/дополнения неверных или неполных персональных данных, отправив соответствующий письменный запрос на имя Оператора на почтовый адрес. </w:t>
      </w:r>
    </w:p>
    <w:p w14:paraId="0E3A2817" w14:textId="77777777" w:rsidR="00B619CE" w:rsidRDefault="00E62D20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Заказчиком согласие на обработку его персональных данных является бессрочным и может быть отозвано посредством направления Заказчиком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в адрес Оператора на адрес его Салонов или по электронной почте.</w:t>
      </w:r>
    </w:p>
    <w:p w14:paraId="6820BA91" w14:textId="77777777" w:rsidR="00571C28" w:rsidRPr="00BC3475" w:rsidRDefault="00571C28" w:rsidP="00571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24011" w14:textId="77777777" w:rsidR="00571C28" w:rsidRDefault="00B619CE" w:rsidP="00571C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 Реквизиты Исполнителя и контактная информация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D809B86" w14:textId="77777777" w:rsidR="00FE1141" w:rsidRDefault="00605FF3" w:rsidP="0065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</w:t>
      </w:r>
      <w:r w:rsidR="00C14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телефон: +7 (926) 766-91-06</w:t>
      </w:r>
      <w:r w:rsidR="00FE1141">
        <w:rPr>
          <w:rFonts w:ascii="Times New Roman" w:eastAsia="Times New Roman" w:hAnsi="Times New Roman" w:cs="Times New Roman"/>
          <w:sz w:val="24"/>
          <w:szCs w:val="24"/>
          <w:lang w:eastAsia="ru-RU"/>
        </w:rPr>
        <w:t>, 8 (925) 164-44-51</w:t>
      </w:r>
    </w:p>
    <w:p w14:paraId="59DB4B3B" w14:textId="77777777" w:rsidR="00650AA0" w:rsidRDefault="00FE1141" w:rsidP="0065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C14F4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салона</w:t>
      </w:r>
      <w:r w:rsidR="00B619CE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619CE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0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ороде</w:t>
      </w:r>
      <w:r w:rsidR="00A8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Балашиха, МО</w:t>
      </w:r>
      <w:r w:rsidR="00605F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05FF3" w:rsidRPr="0060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E1F152" w14:textId="77777777" w:rsidR="00650AA0" w:rsidRPr="0093477B" w:rsidRDefault="0093477B" w:rsidP="0093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  <w:r w:rsidR="00A81276" w:rsidRPr="0093477B">
        <w:rPr>
          <w:rFonts w:ascii="Times New Roman" w:eastAsia="Times New Roman" w:hAnsi="Times New Roman" w:cs="Times New Roman"/>
          <w:sz w:val="24"/>
          <w:szCs w:val="24"/>
          <w:lang w:eastAsia="ru-RU"/>
        </w:rPr>
        <w:t>922</w:t>
      </w:r>
      <w:r w:rsidR="00B619CE" w:rsidRPr="009347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1276" w:rsidRPr="0093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область, г</w:t>
      </w:r>
      <w:r w:rsidR="00FE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Балашиха, </w:t>
      </w:r>
      <w:proofErr w:type="spellStart"/>
      <w:r w:rsidR="00FE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FE114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Заря, ул. Гагарина 3с1</w:t>
      </w:r>
    </w:p>
    <w:p w14:paraId="12F3BD4B" w14:textId="4DEF5766" w:rsidR="00E62D20" w:rsidRPr="00D04CFB" w:rsidRDefault="00E62D20" w:rsidP="00571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D0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81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D04CFB">
        <w:rPr>
          <w:rFonts w:ascii="Times New Roman" w:eastAsia="Times New Roman" w:hAnsi="Times New Roman" w:cs="Times New Roman"/>
          <w:sz w:val="24"/>
          <w:szCs w:val="24"/>
          <w:lang w:eastAsia="ru-RU"/>
        </w:rPr>
        <w:t>:/</w:t>
      </w:r>
      <w:r w:rsidR="00A81276" w:rsidRPr="00D04CFB">
        <w:t xml:space="preserve"> </w:t>
      </w:r>
      <w:r w:rsidR="00A81276" w:rsidRPr="00A81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</w:t>
      </w:r>
      <w:r w:rsidR="00A81276" w:rsidRPr="00D04C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1276" w:rsidRPr="00A81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salon</w:t>
      </w:r>
      <w:r w:rsidR="00A81276" w:rsidRPr="00D04C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A81276" w:rsidRPr="00A81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everest</w:t>
      </w:r>
      <w:proofErr w:type="spellEnd"/>
      <w:r w:rsidRPr="00D04C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62D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04CF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2BB1AC4E" w14:textId="7B3395BD" w:rsidR="0093477B" w:rsidRDefault="00B619CE" w:rsidP="00571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proofErr w:type="spellStart"/>
      <w:r w:rsidR="00A81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stenchik</w:t>
      </w:r>
      <w:proofErr w:type="spellEnd"/>
      <w:r w:rsidR="00D04CF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81276" w:rsidRPr="00A8127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81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="00A81276" w:rsidRPr="00A81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1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r w:rsidR="00A81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 Анастасия Владимировна</w:t>
      </w:r>
      <w:r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</w:t>
      </w:r>
      <w:r w:rsidR="0093477B">
        <w:rPr>
          <w:rFonts w:ascii="Times New Roman" w:eastAsia="Times New Roman" w:hAnsi="Times New Roman" w:cs="Times New Roman"/>
          <w:sz w:val="24"/>
          <w:szCs w:val="24"/>
          <w:lang w:eastAsia="ru-RU"/>
        </w:rPr>
        <w:t>366205941920</w:t>
      </w:r>
    </w:p>
    <w:p w14:paraId="5A2BFFCE" w14:textId="77777777" w:rsidR="00E62D20" w:rsidRDefault="00E62D20" w:rsidP="009347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ИП: </w:t>
      </w:r>
      <w:r w:rsidR="0093477B">
        <w:rPr>
          <w:rFonts w:ascii="Times New Roman" w:eastAsia="Times New Roman" w:hAnsi="Times New Roman" w:cs="Times New Roman"/>
          <w:sz w:val="24"/>
          <w:szCs w:val="24"/>
          <w:lang w:eastAsia="ru-RU"/>
        </w:rPr>
        <w:t>317505300069631</w:t>
      </w:r>
      <w:r w:rsidR="00B619CE" w:rsidRPr="00BC3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5016903" w14:textId="77777777" w:rsidR="0093477B" w:rsidRPr="00605FF3" w:rsidRDefault="0093477B" w:rsidP="009347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477B" w:rsidRPr="00605FF3" w:rsidSect="00E62D20">
      <w:pgSz w:w="11906" w:h="16838"/>
      <w:pgMar w:top="67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76E10" w14:textId="77777777" w:rsidR="00B23A65" w:rsidRDefault="00B23A65" w:rsidP="008D5F54">
      <w:pPr>
        <w:spacing w:after="0" w:line="240" w:lineRule="auto"/>
      </w:pPr>
      <w:r>
        <w:separator/>
      </w:r>
    </w:p>
  </w:endnote>
  <w:endnote w:type="continuationSeparator" w:id="0">
    <w:p w14:paraId="54164B4E" w14:textId="77777777" w:rsidR="00B23A65" w:rsidRDefault="00B23A65" w:rsidP="008D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E08C1" w14:textId="77777777" w:rsidR="00B23A65" w:rsidRDefault="00B23A65" w:rsidP="008D5F54">
      <w:pPr>
        <w:spacing w:after="0" w:line="240" w:lineRule="auto"/>
      </w:pPr>
      <w:r>
        <w:separator/>
      </w:r>
    </w:p>
  </w:footnote>
  <w:footnote w:type="continuationSeparator" w:id="0">
    <w:p w14:paraId="1E12A317" w14:textId="77777777" w:rsidR="00B23A65" w:rsidRDefault="00B23A65" w:rsidP="008D5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D6A8D"/>
    <w:multiLevelType w:val="hybridMultilevel"/>
    <w:tmpl w:val="1718366E"/>
    <w:lvl w:ilvl="0" w:tplc="A41E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0D8B"/>
    <w:multiLevelType w:val="multilevel"/>
    <w:tmpl w:val="D1461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1E4411"/>
    <w:multiLevelType w:val="multilevel"/>
    <w:tmpl w:val="24BC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82312"/>
    <w:multiLevelType w:val="multilevel"/>
    <w:tmpl w:val="37DC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236A5"/>
    <w:multiLevelType w:val="hybridMultilevel"/>
    <w:tmpl w:val="38E2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838D4"/>
    <w:multiLevelType w:val="hybridMultilevel"/>
    <w:tmpl w:val="7E3E7C7C"/>
    <w:lvl w:ilvl="0" w:tplc="A41E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B7A74"/>
    <w:multiLevelType w:val="multilevel"/>
    <w:tmpl w:val="18E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D27A3"/>
    <w:multiLevelType w:val="multilevel"/>
    <w:tmpl w:val="D1461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7D040D"/>
    <w:multiLevelType w:val="hybridMultilevel"/>
    <w:tmpl w:val="33162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C69F6"/>
    <w:multiLevelType w:val="hybridMultilevel"/>
    <w:tmpl w:val="92589F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7869"/>
    <w:multiLevelType w:val="hybridMultilevel"/>
    <w:tmpl w:val="55E24578"/>
    <w:lvl w:ilvl="0" w:tplc="A41E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62D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75"/>
    <w:rsid w:val="00062A73"/>
    <w:rsid w:val="00086396"/>
    <w:rsid w:val="000D2AF1"/>
    <w:rsid w:val="000F27D9"/>
    <w:rsid w:val="00124533"/>
    <w:rsid w:val="00137A61"/>
    <w:rsid w:val="00196094"/>
    <w:rsid w:val="001A68E0"/>
    <w:rsid w:val="00277B28"/>
    <w:rsid w:val="002A1E64"/>
    <w:rsid w:val="002E5491"/>
    <w:rsid w:val="00382251"/>
    <w:rsid w:val="0038576C"/>
    <w:rsid w:val="003B58D4"/>
    <w:rsid w:val="004111AD"/>
    <w:rsid w:val="00483FB5"/>
    <w:rsid w:val="004D68BB"/>
    <w:rsid w:val="005208F7"/>
    <w:rsid w:val="005672D4"/>
    <w:rsid w:val="00571B06"/>
    <w:rsid w:val="00571C28"/>
    <w:rsid w:val="005C7679"/>
    <w:rsid w:val="00605FF3"/>
    <w:rsid w:val="00650AA0"/>
    <w:rsid w:val="00665DB0"/>
    <w:rsid w:val="0069554C"/>
    <w:rsid w:val="006B2501"/>
    <w:rsid w:val="00795775"/>
    <w:rsid w:val="007C2975"/>
    <w:rsid w:val="007D51F5"/>
    <w:rsid w:val="00802188"/>
    <w:rsid w:val="00831458"/>
    <w:rsid w:val="008502E1"/>
    <w:rsid w:val="00876DC8"/>
    <w:rsid w:val="00886923"/>
    <w:rsid w:val="008901F1"/>
    <w:rsid w:val="00890D2F"/>
    <w:rsid w:val="008D5F54"/>
    <w:rsid w:val="009219E7"/>
    <w:rsid w:val="0093477B"/>
    <w:rsid w:val="0095264F"/>
    <w:rsid w:val="00957884"/>
    <w:rsid w:val="009B2FD7"/>
    <w:rsid w:val="009F7FA6"/>
    <w:rsid w:val="00A02620"/>
    <w:rsid w:val="00A6793A"/>
    <w:rsid w:val="00A81276"/>
    <w:rsid w:val="00A819CB"/>
    <w:rsid w:val="00B0179C"/>
    <w:rsid w:val="00B036E9"/>
    <w:rsid w:val="00B04FE4"/>
    <w:rsid w:val="00B23A65"/>
    <w:rsid w:val="00B40C80"/>
    <w:rsid w:val="00B5322E"/>
    <w:rsid w:val="00B619CE"/>
    <w:rsid w:val="00B97D33"/>
    <w:rsid w:val="00BB12D7"/>
    <w:rsid w:val="00BB3335"/>
    <w:rsid w:val="00BC3475"/>
    <w:rsid w:val="00BD5F6B"/>
    <w:rsid w:val="00C034E9"/>
    <w:rsid w:val="00C14F4F"/>
    <w:rsid w:val="00C3211F"/>
    <w:rsid w:val="00C8265E"/>
    <w:rsid w:val="00D04CFB"/>
    <w:rsid w:val="00D55F20"/>
    <w:rsid w:val="00DA3F4A"/>
    <w:rsid w:val="00DE2AF5"/>
    <w:rsid w:val="00E376B0"/>
    <w:rsid w:val="00E62D20"/>
    <w:rsid w:val="00E851F9"/>
    <w:rsid w:val="00EA2F1E"/>
    <w:rsid w:val="00F50409"/>
    <w:rsid w:val="00F71C1E"/>
    <w:rsid w:val="00FA20F5"/>
    <w:rsid w:val="00FC6D57"/>
    <w:rsid w:val="00FE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8718"/>
  <w15:docId w15:val="{6ADA5398-7D9B-4A45-9B40-34FF3F9C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9E7"/>
  </w:style>
  <w:style w:type="paragraph" w:styleId="1">
    <w:name w:val="heading 1"/>
    <w:basedOn w:val="a"/>
    <w:link w:val="10"/>
    <w:uiPriority w:val="9"/>
    <w:qFormat/>
    <w:rsid w:val="00B61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619C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D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5F54"/>
  </w:style>
  <w:style w:type="paragraph" w:styleId="a7">
    <w:name w:val="footer"/>
    <w:basedOn w:val="a"/>
    <w:link w:val="a8"/>
    <w:uiPriority w:val="99"/>
    <w:semiHidden/>
    <w:unhideWhenUsed/>
    <w:rsid w:val="008D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5F54"/>
  </w:style>
  <w:style w:type="paragraph" w:styleId="a9">
    <w:name w:val="List Paragraph"/>
    <w:basedOn w:val="a"/>
    <w:uiPriority w:val="34"/>
    <w:qFormat/>
    <w:rsid w:val="007957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3145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D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6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7F9B-A89F-4311-B2B9-3FFC666F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Дмитрий</cp:lastModifiedBy>
  <cp:revision>7</cp:revision>
  <cp:lastPrinted>2023-04-05T07:16:00Z</cp:lastPrinted>
  <dcterms:created xsi:type="dcterms:W3CDTF">2024-11-18T15:29:00Z</dcterms:created>
  <dcterms:modified xsi:type="dcterms:W3CDTF">2024-11-19T15:15:00Z</dcterms:modified>
</cp:coreProperties>
</file>